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2E4" w:rsidRDefault="00781CAA">
      <w:pPr>
        <w:widowControl/>
        <w:shd w:val="clear" w:color="auto" w:fill="FFFFFF"/>
        <w:spacing w:after="150"/>
        <w:jc w:val="center"/>
        <w:rPr>
          <w:rFonts w:ascii="宋体" w:eastAsia="宋体" w:hAnsi="宋体" w:cs="宋体"/>
          <w:b/>
          <w:color w:val="333333"/>
          <w:kern w:val="0"/>
          <w:sz w:val="30"/>
          <w:szCs w:val="30"/>
        </w:rPr>
      </w:pPr>
      <w:r>
        <w:rPr>
          <w:rFonts w:ascii="宋体" w:eastAsia="宋体" w:hAnsi="宋体" w:cs="宋体" w:hint="eastAsia"/>
          <w:b/>
          <w:color w:val="333333"/>
          <w:kern w:val="0"/>
          <w:sz w:val="30"/>
          <w:szCs w:val="30"/>
        </w:rPr>
        <w:t>关于开展“青春告白祖国”</w:t>
      </w:r>
      <w:bookmarkStart w:id="0" w:name="_GoBack"/>
      <w:bookmarkEnd w:id="0"/>
      <w:r>
        <w:rPr>
          <w:rFonts w:ascii="宋体" w:eastAsia="宋体" w:hAnsi="宋体" w:cs="宋体" w:hint="eastAsia"/>
          <w:b/>
          <w:color w:val="333333"/>
          <w:kern w:val="0"/>
          <w:sz w:val="30"/>
          <w:szCs w:val="30"/>
        </w:rPr>
        <w:t>“红动中国”宣讲教育</w:t>
      </w:r>
    </w:p>
    <w:p w:rsidR="004312E4" w:rsidRDefault="00781CAA">
      <w:pPr>
        <w:widowControl/>
        <w:shd w:val="clear" w:color="auto" w:fill="FFFFFF"/>
        <w:spacing w:after="150"/>
        <w:jc w:val="center"/>
        <w:rPr>
          <w:rFonts w:ascii="宋体" w:eastAsia="宋体" w:hAnsi="宋体" w:cs="宋体"/>
          <w:b/>
          <w:color w:val="333333"/>
          <w:kern w:val="0"/>
          <w:sz w:val="30"/>
          <w:szCs w:val="30"/>
        </w:rPr>
      </w:pPr>
      <w:r>
        <w:rPr>
          <w:rFonts w:ascii="宋体" w:eastAsia="宋体" w:hAnsi="宋体" w:cs="宋体" w:hint="eastAsia"/>
          <w:b/>
          <w:color w:val="333333"/>
          <w:kern w:val="0"/>
          <w:sz w:val="30"/>
          <w:szCs w:val="30"/>
        </w:rPr>
        <w:t>展示活动的通知</w:t>
      </w:r>
    </w:p>
    <w:p w:rsidR="004312E4" w:rsidRDefault="00781CAA">
      <w:pPr>
        <w:widowControl/>
        <w:shd w:val="clear" w:color="auto" w:fill="FFFFFF"/>
        <w:spacing w:after="15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各实践队：</w:t>
      </w:r>
    </w:p>
    <w:p w:rsidR="004312E4" w:rsidRDefault="00781CAA">
      <w:pPr>
        <w:widowControl/>
        <w:shd w:val="clear" w:color="auto" w:fill="FFFFFF"/>
        <w:spacing w:after="150"/>
        <w:ind w:firstLine="555"/>
        <w:jc w:val="left"/>
        <w:rPr>
          <w:rFonts w:ascii="仿宋" w:eastAsia="仿宋" w:hAnsi="仿宋" w:cs="Arial"/>
          <w:color w:val="333333"/>
          <w:kern w:val="0"/>
          <w:sz w:val="28"/>
          <w:szCs w:val="28"/>
        </w:rPr>
      </w:pPr>
      <w:r>
        <w:rPr>
          <w:rFonts w:ascii="仿宋" w:eastAsia="仿宋" w:hAnsi="仿宋" w:hint="eastAsia"/>
          <w:color w:val="333333"/>
          <w:sz w:val="29"/>
          <w:szCs w:val="29"/>
          <w:shd w:val="clear" w:color="auto" w:fill="FFFFFF"/>
        </w:rPr>
        <w:t>为深入学习贯彻习近平新时代中国特色社会主义思想，全面贯彻落实全国教育大会、全国高校思想政治工作会议、学校思想政治理论课教师座谈会精神，今年暑假学院以“风雨兼程七十年，不忘初心再扬帆”为主题，开展了形式多样的领航工程实践教育活动，广大学生在亲身体验中了解世情国情，在服务奉献中厚植爱国情怀，在实践锻炼中增长知识才干，为进一步巩固活动成果、扩大影响范围，积极开展“青春告白祖国”</w:t>
      </w:r>
      <w:r>
        <w:rPr>
          <w:rFonts w:ascii="仿宋" w:eastAsia="仿宋" w:hAnsi="仿宋" w:hint="eastAsia"/>
          <w:color w:val="333333"/>
          <w:sz w:val="29"/>
          <w:szCs w:val="29"/>
          <w:shd w:val="clear" w:color="auto" w:fill="FFFFFF"/>
        </w:rPr>
        <w:t xml:space="preserve"> </w:t>
      </w:r>
      <w:r>
        <w:rPr>
          <w:rFonts w:ascii="仿宋" w:eastAsia="仿宋" w:hAnsi="仿宋" w:hint="eastAsia"/>
          <w:color w:val="333333"/>
          <w:sz w:val="29"/>
          <w:szCs w:val="29"/>
          <w:shd w:val="clear" w:color="auto" w:fill="FFFFFF"/>
        </w:rPr>
        <w:t>“红动中国”宣讲教育展示活动，相关通知如下：</w:t>
      </w:r>
    </w:p>
    <w:p w:rsidR="004312E4" w:rsidRDefault="00781CAA">
      <w:pPr>
        <w:widowControl/>
        <w:shd w:val="clear" w:color="auto" w:fill="FFFFFF"/>
        <w:spacing w:after="150"/>
        <w:ind w:firstLine="555"/>
        <w:jc w:val="left"/>
        <w:rPr>
          <w:rFonts w:ascii="仿宋" w:eastAsia="仿宋" w:hAnsi="仿宋" w:cs="Arial"/>
          <w:b/>
          <w:color w:val="333333"/>
          <w:kern w:val="0"/>
          <w:sz w:val="30"/>
          <w:szCs w:val="30"/>
        </w:rPr>
      </w:pPr>
      <w:r>
        <w:rPr>
          <w:rFonts w:ascii="仿宋" w:eastAsia="仿宋" w:hAnsi="仿宋" w:cs="Arial" w:hint="eastAsia"/>
          <w:b/>
          <w:color w:val="333333"/>
          <w:kern w:val="0"/>
          <w:sz w:val="30"/>
          <w:szCs w:val="30"/>
        </w:rPr>
        <w:t>一、宣讲教育展示活动</w:t>
      </w:r>
    </w:p>
    <w:p w:rsidR="004312E4" w:rsidRDefault="00781CAA">
      <w:pPr>
        <w:widowControl/>
        <w:shd w:val="clear" w:color="auto" w:fill="FFFFFF"/>
        <w:spacing w:after="150"/>
        <w:ind w:firstLine="555"/>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（一）活动主题</w:t>
      </w:r>
    </w:p>
    <w:p w:rsidR="004312E4" w:rsidRDefault="00781CAA">
      <w:pPr>
        <w:widowControl/>
        <w:shd w:val="clear" w:color="auto" w:fill="FFFFFF"/>
        <w:spacing w:after="150"/>
        <w:ind w:firstLine="555"/>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青春告白祖国</w:t>
      </w:r>
      <w:r>
        <w:rPr>
          <w:rFonts w:ascii="宋体" w:eastAsia="宋体" w:hAnsi="宋体" w:cs="宋体" w:hint="eastAsia"/>
          <w:color w:val="333333"/>
          <w:kern w:val="0"/>
          <w:sz w:val="28"/>
          <w:szCs w:val="28"/>
        </w:rPr>
        <w:t>  </w:t>
      </w:r>
      <w:r>
        <w:rPr>
          <w:rFonts w:ascii="仿宋" w:eastAsia="仿宋" w:hAnsi="仿宋" w:cs="Arial" w:hint="eastAsia"/>
          <w:color w:val="333333"/>
          <w:kern w:val="0"/>
          <w:sz w:val="28"/>
          <w:szCs w:val="28"/>
        </w:rPr>
        <w:t>我为中国代言</w:t>
      </w:r>
    </w:p>
    <w:p w:rsidR="004312E4" w:rsidRDefault="00781CAA">
      <w:pPr>
        <w:widowControl/>
        <w:shd w:val="clear" w:color="auto" w:fill="FFFFFF"/>
        <w:spacing w:after="150"/>
        <w:ind w:firstLine="555"/>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（二）活动时间</w:t>
      </w:r>
    </w:p>
    <w:p w:rsidR="004312E4" w:rsidRDefault="00781CAA">
      <w:pPr>
        <w:widowControl/>
        <w:shd w:val="clear" w:color="auto" w:fill="FFFFFF"/>
        <w:spacing w:after="150"/>
        <w:ind w:firstLine="555"/>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2019</w:t>
      </w:r>
      <w:r>
        <w:rPr>
          <w:rFonts w:ascii="仿宋" w:eastAsia="仿宋" w:hAnsi="仿宋" w:cs="Arial" w:hint="eastAsia"/>
          <w:color w:val="333333"/>
          <w:kern w:val="0"/>
          <w:sz w:val="28"/>
          <w:szCs w:val="28"/>
        </w:rPr>
        <w:t>年</w:t>
      </w:r>
      <w:r>
        <w:rPr>
          <w:rFonts w:ascii="仿宋" w:eastAsia="仿宋" w:hAnsi="仿宋" w:cs="Arial" w:hint="eastAsia"/>
          <w:color w:val="333333"/>
          <w:kern w:val="0"/>
          <w:sz w:val="28"/>
          <w:szCs w:val="28"/>
        </w:rPr>
        <w:t>9</w:t>
      </w:r>
      <w:r>
        <w:rPr>
          <w:rFonts w:ascii="仿宋" w:eastAsia="仿宋" w:hAnsi="仿宋" w:cs="Arial" w:hint="eastAsia"/>
          <w:color w:val="333333"/>
          <w:kern w:val="0"/>
          <w:sz w:val="28"/>
          <w:szCs w:val="28"/>
        </w:rPr>
        <w:t>月</w:t>
      </w:r>
    </w:p>
    <w:p w:rsidR="004312E4" w:rsidRDefault="00781CAA">
      <w:pPr>
        <w:widowControl/>
        <w:shd w:val="clear" w:color="auto" w:fill="FFFFFF"/>
        <w:spacing w:after="150"/>
        <w:ind w:firstLine="555"/>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（三）活动内容</w:t>
      </w:r>
    </w:p>
    <w:p w:rsidR="004312E4" w:rsidRDefault="00781CAA">
      <w:pPr>
        <w:widowControl/>
        <w:shd w:val="clear" w:color="auto" w:fill="FFFFFF"/>
        <w:spacing w:after="150"/>
        <w:ind w:firstLine="555"/>
        <w:jc w:val="left"/>
        <w:rPr>
          <w:rFonts w:ascii="仿宋" w:eastAsia="仿宋" w:hAnsi="仿宋" w:cs="Arial"/>
          <w:color w:val="333333"/>
          <w:kern w:val="0"/>
          <w:sz w:val="28"/>
          <w:szCs w:val="28"/>
        </w:rPr>
      </w:pPr>
      <w:r>
        <w:rPr>
          <w:rFonts w:ascii="仿宋" w:eastAsia="仿宋" w:hAnsi="仿宋" w:cs="Arial" w:hint="eastAsia"/>
          <w:b/>
          <w:bCs/>
          <w:color w:val="333333"/>
          <w:kern w:val="0"/>
          <w:sz w:val="28"/>
          <w:szCs w:val="28"/>
        </w:rPr>
        <w:t>1</w:t>
      </w:r>
      <w:r>
        <w:rPr>
          <w:rFonts w:ascii="仿宋" w:eastAsia="仿宋" w:hAnsi="仿宋" w:cs="Arial" w:hint="eastAsia"/>
          <w:b/>
          <w:bCs/>
          <w:color w:val="333333"/>
          <w:kern w:val="0"/>
          <w:sz w:val="28"/>
          <w:szCs w:val="28"/>
        </w:rPr>
        <w:t>、讲好中国故事</w:t>
      </w:r>
    </w:p>
    <w:p w:rsidR="004312E4" w:rsidRDefault="00781CAA">
      <w:pPr>
        <w:widowControl/>
        <w:shd w:val="clear" w:color="auto" w:fill="FFFFFF"/>
        <w:spacing w:after="150"/>
        <w:ind w:firstLine="555"/>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lastRenderedPageBreak/>
        <w:t>领航工程</w:t>
      </w:r>
      <w:proofErr w:type="gramStart"/>
      <w:r>
        <w:rPr>
          <w:rFonts w:ascii="仿宋" w:eastAsia="仿宋" w:hAnsi="仿宋" w:cs="Arial" w:hint="eastAsia"/>
          <w:color w:val="333333"/>
          <w:kern w:val="0"/>
          <w:sz w:val="28"/>
          <w:szCs w:val="28"/>
        </w:rPr>
        <w:t>实践队</w:t>
      </w:r>
      <w:proofErr w:type="gramEnd"/>
      <w:r>
        <w:rPr>
          <w:rFonts w:ascii="仿宋" w:eastAsia="仿宋" w:hAnsi="仿宋" w:cs="Arial" w:hint="eastAsia"/>
          <w:color w:val="333333"/>
          <w:kern w:val="0"/>
          <w:sz w:val="28"/>
          <w:szCs w:val="28"/>
        </w:rPr>
        <w:t>认真总结梳理实践活动，围绕活动主题和实践内容，组建宣讲队，面向全</w:t>
      </w:r>
      <w:r>
        <w:rPr>
          <w:rFonts w:ascii="仿宋" w:eastAsia="仿宋" w:hAnsi="仿宋" w:cs="Arial" w:hint="eastAsia"/>
          <w:color w:val="333333"/>
          <w:kern w:val="0"/>
          <w:sz w:val="28"/>
          <w:szCs w:val="28"/>
        </w:rPr>
        <w:t>院</w:t>
      </w:r>
      <w:r>
        <w:rPr>
          <w:rFonts w:ascii="仿宋" w:eastAsia="仿宋" w:hAnsi="仿宋" w:cs="Arial" w:hint="eastAsia"/>
          <w:color w:val="333333"/>
          <w:kern w:val="0"/>
          <w:sz w:val="28"/>
          <w:szCs w:val="28"/>
        </w:rPr>
        <w:t>学生开展“红动中国”宣讲教育活动。重点讲述党史、国史和改革开放史，深入理解领会习近平新时代中国特色社会主义思想的精神实质和丰富内涵，帮助广大学生增强“四个意识”、坚定“四个自信”、做到“两个维护”，树立远大理想，厚植为中华民族伟大复兴不懈奋斗的爱国情。</w:t>
      </w:r>
    </w:p>
    <w:p w:rsidR="004312E4" w:rsidRDefault="00781CAA">
      <w:pPr>
        <w:widowControl/>
        <w:shd w:val="clear" w:color="auto" w:fill="FFFFFF"/>
        <w:spacing w:after="150"/>
        <w:ind w:firstLine="555"/>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各</w:t>
      </w:r>
      <w:r>
        <w:rPr>
          <w:rFonts w:ascii="仿宋" w:eastAsia="仿宋" w:hAnsi="仿宋" w:cs="Arial" w:hint="eastAsia"/>
          <w:color w:val="333333"/>
          <w:kern w:val="0"/>
          <w:sz w:val="28"/>
          <w:szCs w:val="28"/>
        </w:rPr>
        <w:t>年级</w:t>
      </w:r>
      <w:r>
        <w:rPr>
          <w:rFonts w:ascii="仿宋" w:eastAsia="仿宋" w:hAnsi="仿宋" w:cs="Arial" w:hint="eastAsia"/>
          <w:color w:val="333333"/>
          <w:kern w:val="0"/>
          <w:sz w:val="28"/>
          <w:szCs w:val="28"/>
        </w:rPr>
        <w:t>辅导员和带队老师要做好全面指导和内容把关，确保质量好、内容精，并做好宣讲活动的整体安排，确保做到宣讲活动的全覆盖。</w:t>
      </w:r>
    </w:p>
    <w:p w:rsidR="004312E4" w:rsidRDefault="00781CAA">
      <w:pPr>
        <w:widowControl/>
        <w:shd w:val="clear" w:color="auto" w:fill="FFFFFF"/>
        <w:spacing w:after="150"/>
        <w:ind w:firstLine="555"/>
        <w:jc w:val="left"/>
        <w:rPr>
          <w:rFonts w:ascii="仿宋" w:eastAsia="仿宋" w:hAnsi="仿宋" w:cs="Arial"/>
          <w:color w:val="333333"/>
          <w:kern w:val="0"/>
          <w:sz w:val="28"/>
          <w:szCs w:val="28"/>
        </w:rPr>
      </w:pPr>
      <w:r>
        <w:rPr>
          <w:rFonts w:ascii="仿宋" w:eastAsia="仿宋" w:hAnsi="仿宋" w:cs="Arial" w:hint="eastAsia"/>
          <w:b/>
          <w:bCs/>
          <w:color w:val="333333"/>
          <w:kern w:val="0"/>
          <w:sz w:val="28"/>
          <w:szCs w:val="28"/>
        </w:rPr>
        <w:t>2</w:t>
      </w:r>
      <w:r>
        <w:rPr>
          <w:rFonts w:ascii="仿宋" w:eastAsia="仿宋" w:hAnsi="仿宋" w:cs="Arial" w:hint="eastAsia"/>
          <w:b/>
          <w:bCs/>
          <w:color w:val="333333"/>
          <w:kern w:val="0"/>
          <w:sz w:val="28"/>
          <w:szCs w:val="28"/>
        </w:rPr>
        <w:t>、展示实践成果</w:t>
      </w:r>
    </w:p>
    <w:p w:rsidR="004312E4" w:rsidRDefault="00781CAA">
      <w:pPr>
        <w:widowControl/>
        <w:shd w:val="clear" w:color="auto" w:fill="FFFFFF"/>
        <w:spacing w:after="150"/>
        <w:ind w:firstLine="555"/>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为更好地展示教育活动的实践成果，使广大学生了解教育活动的实践收获，在学生群体中广泛开展爱国主义教育，学院积极参加学校“红动中国”实践成果展，展示活动的丰硕成果。</w:t>
      </w:r>
    </w:p>
    <w:p w:rsidR="004312E4" w:rsidRDefault="00781CAA">
      <w:pPr>
        <w:widowControl/>
        <w:shd w:val="clear" w:color="auto" w:fill="FFFFFF"/>
        <w:spacing w:after="150"/>
        <w:ind w:firstLine="555"/>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各</w:t>
      </w:r>
      <w:proofErr w:type="gramStart"/>
      <w:r>
        <w:rPr>
          <w:rFonts w:ascii="仿宋" w:eastAsia="仿宋" w:hAnsi="仿宋" w:cs="Arial" w:hint="eastAsia"/>
          <w:color w:val="333333"/>
          <w:kern w:val="0"/>
          <w:sz w:val="28"/>
          <w:szCs w:val="28"/>
        </w:rPr>
        <w:t>实践队</w:t>
      </w:r>
      <w:proofErr w:type="gramEnd"/>
      <w:r>
        <w:rPr>
          <w:rFonts w:ascii="仿宋" w:eastAsia="仿宋" w:hAnsi="仿宋" w:cs="Arial" w:hint="eastAsia"/>
          <w:color w:val="333333"/>
          <w:kern w:val="0"/>
          <w:sz w:val="28"/>
          <w:szCs w:val="28"/>
        </w:rPr>
        <w:t>认真梳理总结教育活动，提交</w:t>
      </w:r>
      <w:r>
        <w:rPr>
          <w:rFonts w:ascii="仿宋" w:eastAsia="仿宋" w:hAnsi="仿宋" w:cs="Arial" w:hint="eastAsia"/>
          <w:color w:val="333333"/>
          <w:kern w:val="0"/>
          <w:sz w:val="28"/>
          <w:szCs w:val="28"/>
        </w:rPr>
        <w:t>1500</w:t>
      </w:r>
      <w:r>
        <w:rPr>
          <w:rFonts w:ascii="仿宋" w:eastAsia="仿宋" w:hAnsi="仿宋" w:cs="Arial" w:hint="eastAsia"/>
          <w:color w:val="333333"/>
          <w:kern w:val="0"/>
          <w:sz w:val="28"/>
          <w:szCs w:val="28"/>
        </w:rPr>
        <w:t>字左右的文字材料，主要包括教育活动简介、成员感悟或活动成果等，同时提供活动照片</w:t>
      </w:r>
      <w:r>
        <w:rPr>
          <w:rFonts w:ascii="仿宋" w:eastAsia="仿宋" w:hAnsi="仿宋" w:cs="Arial" w:hint="eastAsia"/>
          <w:color w:val="333333"/>
          <w:kern w:val="0"/>
          <w:sz w:val="28"/>
          <w:szCs w:val="28"/>
        </w:rPr>
        <w:t>10-15</w:t>
      </w:r>
      <w:r>
        <w:rPr>
          <w:rFonts w:ascii="仿宋" w:eastAsia="仿宋" w:hAnsi="仿宋" w:cs="Arial" w:hint="eastAsia"/>
          <w:color w:val="333333"/>
          <w:kern w:val="0"/>
          <w:sz w:val="28"/>
          <w:szCs w:val="28"/>
        </w:rPr>
        <w:t>张，便于展现活动效果</w:t>
      </w:r>
      <w:r>
        <w:rPr>
          <w:rFonts w:ascii="仿宋" w:eastAsia="仿宋" w:hAnsi="仿宋" w:cs="Arial" w:hint="eastAsia"/>
          <w:color w:val="000000" w:themeColor="text1"/>
          <w:kern w:val="0"/>
          <w:sz w:val="28"/>
          <w:szCs w:val="28"/>
        </w:rPr>
        <w:t>。各</w:t>
      </w:r>
      <w:proofErr w:type="gramStart"/>
      <w:r>
        <w:rPr>
          <w:rFonts w:ascii="仿宋" w:eastAsia="仿宋" w:hAnsi="仿宋" w:cs="Arial" w:hint="eastAsia"/>
          <w:color w:val="000000" w:themeColor="text1"/>
          <w:kern w:val="0"/>
          <w:sz w:val="28"/>
          <w:szCs w:val="28"/>
        </w:rPr>
        <w:t>实践队</w:t>
      </w:r>
      <w:proofErr w:type="gramEnd"/>
      <w:r>
        <w:rPr>
          <w:rFonts w:ascii="仿宋" w:eastAsia="仿宋" w:hAnsi="仿宋" w:cs="Arial" w:hint="eastAsia"/>
          <w:color w:val="000000" w:themeColor="text1"/>
          <w:kern w:val="0"/>
          <w:sz w:val="28"/>
          <w:szCs w:val="28"/>
        </w:rPr>
        <w:t>请于</w:t>
      </w:r>
      <w:r>
        <w:rPr>
          <w:rFonts w:ascii="仿宋" w:eastAsia="仿宋" w:hAnsi="仿宋" w:cs="Arial" w:hint="eastAsia"/>
          <w:color w:val="000000" w:themeColor="text1"/>
          <w:kern w:val="0"/>
          <w:sz w:val="28"/>
          <w:szCs w:val="28"/>
        </w:rPr>
        <w:t>9</w:t>
      </w:r>
      <w:r>
        <w:rPr>
          <w:rFonts w:ascii="仿宋" w:eastAsia="仿宋" w:hAnsi="仿宋" w:cs="Arial" w:hint="eastAsia"/>
          <w:color w:val="000000" w:themeColor="text1"/>
          <w:kern w:val="0"/>
          <w:sz w:val="28"/>
          <w:szCs w:val="28"/>
        </w:rPr>
        <w:t>月</w:t>
      </w:r>
      <w:r>
        <w:rPr>
          <w:rFonts w:ascii="仿宋" w:eastAsia="仿宋" w:hAnsi="仿宋" w:cs="Arial" w:hint="eastAsia"/>
          <w:color w:val="000000" w:themeColor="text1"/>
          <w:kern w:val="0"/>
          <w:sz w:val="28"/>
          <w:szCs w:val="28"/>
        </w:rPr>
        <w:t>1</w:t>
      </w:r>
      <w:r>
        <w:rPr>
          <w:rFonts w:ascii="仿宋" w:eastAsia="仿宋" w:hAnsi="仿宋" w:cs="Arial" w:hint="eastAsia"/>
          <w:color w:val="000000" w:themeColor="text1"/>
          <w:kern w:val="0"/>
          <w:sz w:val="28"/>
          <w:szCs w:val="28"/>
        </w:rPr>
        <w:t>8</w:t>
      </w:r>
      <w:r>
        <w:rPr>
          <w:rFonts w:ascii="仿宋" w:eastAsia="仿宋" w:hAnsi="仿宋" w:cs="Arial" w:hint="eastAsia"/>
          <w:color w:val="000000" w:themeColor="text1"/>
          <w:kern w:val="0"/>
          <w:sz w:val="28"/>
          <w:szCs w:val="28"/>
        </w:rPr>
        <w:t>日前提交相关材料，报送邮箱：</w:t>
      </w:r>
      <w:r>
        <w:rPr>
          <w:rFonts w:ascii="宋体" w:eastAsia="宋体" w:hAnsi="宋体" w:cs="宋体"/>
          <w:color w:val="000000" w:themeColor="text1"/>
          <w:kern w:val="0"/>
          <w:sz w:val="24"/>
          <w:szCs w:val="24"/>
        </w:rPr>
        <w:t>wenxueyu</w:t>
      </w:r>
      <w:r>
        <w:rPr>
          <w:rFonts w:ascii="宋体" w:eastAsia="宋体" w:hAnsi="宋体" w:cs="宋体"/>
          <w:color w:val="000000" w:themeColor="text1"/>
          <w:kern w:val="0"/>
          <w:sz w:val="24"/>
          <w:szCs w:val="24"/>
        </w:rPr>
        <w:t xml:space="preserve">anshsjzx@163.com </w:t>
      </w:r>
      <w:r>
        <w:rPr>
          <w:rFonts w:ascii="仿宋" w:eastAsia="仿宋" w:hAnsi="仿宋" w:cs="Arial" w:hint="eastAsia"/>
          <w:color w:val="000000" w:themeColor="text1"/>
          <w:kern w:val="0"/>
          <w:sz w:val="28"/>
          <w:szCs w:val="28"/>
        </w:rPr>
        <w:t>。</w:t>
      </w:r>
    </w:p>
    <w:p w:rsidR="004312E4" w:rsidRDefault="00781CAA">
      <w:pPr>
        <w:widowControl/>
        <w:shd w:val="clear" w:color="auto" w:fill="FFFFFF"/>
        <w:spacing w:after="150"/>
        <w:ind w:firstLine="555"/>
        <w:jc w:val="left"/>
        <w:rPr>
          <w:rFonts w:ascii="仿宋" w:eastAsia="仿宋" w:hAnsi="仿宋" w:cs="Arial"/>
          <w:color w:val="333333"/>
          <w:kern w:val="0"/>
          <w:sz w:val="28"/>
          <w:szCs w:val="28"/>
        </w:rPr>
      </w:pPr>
      <w:r>
        <w:rPr>
          <w:rFonts w:ascii="仿宋" w:eastAsia="仿宋" w:hAnsi="仿宋" w:cs="Arial" w:hint="eastAsia"/>
          <w:b/>
          <w:bCs/>
          <w:color w:val="333333"/>
          <w:kern w:val="0"/>
          <w:sz w:val="28"/>
          <w:szCs w:val="28"/>
        </w:rPr>
        <w:t>3</w:t>
      </w:r>
      <w:r>
        <w:rPr>
          <w:rFonts w:ascii="仿宋" w:eastAsia="仿宋" w:hAnsi="仿宋" w:cs="Arial" w:hint="eastAsia"/>
          <w:b/>
          <w:bCs/>
          <w:color w:val="333333"/>
          <w:kern w:val="0"/>
          <w:sz w:val="28"/>
          <w:szCs w:val="28"/>
        </w:rPr>
        <w:t>、唱响网络赞歌</w:t>
      </w:r>
    </w:p>
    <w:p w:rsidR="004312E4" w:rsidRDefault="00781CAA">
      <w:pPr>
        <w:widowControl/>
        <w:shd w:val="clear" w:color="auto" w:fill="FFFFFF"/>
        <w:spacing w:after="150"/>
        <w:ind w:firstLine="555"/>
        <w:jc w:val="left"/>
        <w:rPr>
          <w:rFonts w:ascii="仿宋" w:eastAsia="仿宋" w:hAnsi="仿宋" w:cs="Arial"/>
          <w:color w:val="333333"/>
          <w:sz w:val="28"/>
          <w:szCs w:val="28"/>
        </w:rPr>
      </w:pPr>
      <w:r>
        <w:rPr>
          <w:rFonts w:ascii="仿宋" w:eastAsia="仿宋" w:hAnsi="仿宋" w:cs="Arial" w:hint="eastAsia"/>
          <w:color w:val="333333"/>
          <w:kern w:val="0"/>
          <w:sz w:val="28"/>
          <w:szCs w:val="28"/>
        </w:rPr>
        <w:t>各</w:t>
      </w:r>
      <w:proofErr w:type="gramStart"/>
      <w:r>
        <w:rPr>
          <w:rFonts w:ascii="仿宋" w:eastAsia="仿宋" w:hAnsi="仿宋" w:cs="Arial" w:hint="eastAsia"/>
          <w:color w:val="333333"/>
          <w:kern w:val="0"/>
          <w:sz w:val="28"/>
          <w:szCs w:val="28"/>
        </w:rPr>
        <w:t>实践队</w:t>
      </w:r>
      <w:proofErr w:type="gramEnd"/>
      <w:r>
        <w:rPr>
          <w:rFonts w:ascii="仿宋" w:eastAsia="仿宋" w:hAnsi="仿宋" w:cs="Arial" w:hint="eastAsia"/>
          <w:color w:val="333333"/>
          <w:kern w:val="0"/>
          <w:sz w:val="28"/>
          <w:szCs w:val="28"/>
        </w:rPr>
        <w:t>要充分利用网络平台进行活动推广和宣传教育，线上线下同</w:t>
      </w:r>
      <w:proofErr w:type="gramStart"/>
      <w:r>
        <w:rPr>
          <w:rFonts w:ascii="仿宋" w:eastAsia="仿宋" w:hAnsi="仿宋" w:cs="Arial" w:hint="eastAsia"/>
          <w:color w:val="333333"/>
          <w:kern w:val="0"/>
          <w:sz w:val="28"/>
          <w:szCs w:val="28"/>
        </w:rPr>
        <w:t>频</w:t>
      </w:r>
      <w:proofErr w:type="gramEnd"/>
      <w:r>
        <w:rPr>
          <w:rFonts w:ascii="仿宋" w:eastAsia="仿宋" w:hAnsi="仿宋" w:cs="Arial" w:hint="eastAsia"/>
          <w:color w:val="333333"/>
          <w:kern w:val="0"/>
          <w:sz w:val="28"/>
          <w:szCs w:val="28"/>
        </w:rPr>
        <w:t>共振，唱响网络赞歌。</w:t>
      </w:r>
    </w:p>
    <w:p w:rsidR="004312E4" w:rsidRDefault="00781CAA">
      <w:pPr>
        <w:widowControl/>
        <w:shd w:val="clear" w:color="auto" w:fill="FFFFFF"/>
        <w:spacing w:after="150"/>
        <w:ind w:firstLineChars="2100" w:firstLine="6090"/>
        <w:rPr>
          <w:rFonts w:ascii="仿宋" w:eastAsia="仿宋" w:hAnsi="仿宋"/>
          <w:color w:val="000000"/>
          <w:sz w:val="29"/>
          <w:szCs w:val="29"/>
          <w:shd w:val="clear" w:color="auto" w:fill="FFFFFF"/>
        </w:rPr>
      </w:pPr>
      <w:r>
        <w:rPr>
          <w:rFonts w:ascii="仿宋" w:eastAsia="仿宋" w:hAnsi="仿宋" w:hint="eastAsia"/>
          <w:color w:val="000000"/>
          <w:sz w:val="29"/>
          <w:szCs w:val="29"/>
          <w:shd w:val="clear" w:color="auto" w:fill="FFFFFF"/>
        </w:rPr>
        <w:lastRenderedPageBreak/>
        <w:t>文学院团委</w:t>
      </w:r>
    </w:p>
    <w:p w:rsidR="004312E4" w:rsidRDefault="00781CAA">
      <w:pPr>
        <w:widowControl/>
        <w:shd w:val="clear" w:color="auto" w:fill="FFFFFF"/>
        <w:spacing w:after="150"/>
        <w:ind w:firstLine="5245"/>
        <w:jc w:val="center"/>
      </w:pPr>
      <w:r>
        <w:rPr>
          <w:rFonts w:ascii="仿宋" w:eastAsia="仿宋" w:hAnsi="仿宋" w:cs="Arial" w:hint="eastAsia"/>
          <w:color w:val="333333"/>
          <w:kern w:val="0"/>
          <w:sz w:val="28"/>
          <w:szCs w:val="28"/>
        </w:rPr>
        <w:t>2019</w:t>
      </w:r>
      <w:r>
        <w:rPr>
          <w:rFonts w:ascii="仿宋" w:eastAsia="仿宋" w:hAnsi="仿宋" w:cs="Arial" w:hint="eastAsia"/>
          <w:color w:val="333333"/>
          <w:kern w:val="0"/>
          <w:sz w:val="28"/>
          <w:szCs w:val="28"/>
        </w:rPr>
        <w:t>年</w:t>
      </w:r>
      <w:r>
        <w:rPr>
          <w:rFonts w:ascii="仿宋" w:eastAsia="仿宋" w:hAnsi="仿宋" w:cs="Arial" w:hint="eastAsia"/>
          <w:color w:val="333333"/>
          <w:kern w:val="0"/>
          <w:sz w:val="28"/>
          <w:szCs w:val="28"/>
        </w:rPr>
        <w:t>9</w:t>
      </w:r>
      <w:r>
        <w:rPr>
          <w:rFonts w:ascii="仿宋" w:eastAsia="仿宋" w:hAnsi="仿宋" w:cs="Arial" w:hint="eastAsia"/>
          <w:color w:val="333333"/>
          <w:kern w:val="0"/>
          <w:sz w:val="28"/>
          <w:szCs w:val="28"/>
        </w:rPr>
        <w:t>月</w:t>
      </w:r>
      <w:r>
        <w:rPr>
          <w:rFonts w:ascii="仿宋" w:eastAsia="仿宋" w:hAnsi="仿宋" w:cs="Arial" w:hint="eastAsia"/>
          <w:color w:val="333333"/>
          <w:kern w:val="0"/>
          <w:sz w:val="28"/>
          <w:szCs w:val="28"/>
        </w:rPr>
        <w:t>1</w:t>
      </w:r>
      <w:r>
        <w:rPr>
          <w:rFonts w:ascii="仿宋" w:eastAsia="仿宋" w:hAnsi="仿宋" w:cs="Arial" w:hint="eastAsia"/>
          <w:color w:val="333333"/>
          <w:kern w:val="0"/>
          <w:sz w:val="28"/>
          <w:szCs w:val="28"/>
        </w:rPr>
        <w:t>2</w:t>
      </w:r>
      <w:r>
        <w:rPr>
          <w:rFonts w:ascii="仿宋" w:eastAsia="仿宋" w:hAnsi="仿宋" w:cs="Arial" w:hint="eastAsia"/>
          <w:color w:val="333333"/>
          <w:kern w:val="0"/>
          <w:sz w:val="28"/>
          <w:szCs w:val="28"/>
        </w:rPr>
        <w:t>日</w:t>
      </w:r>
    </w:p>
    <w:sectPr w:rsidR="004312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521"/>
    <w:rsid w:val="00010383"/>
    <w:rsid w:val="00272188"/>
    <w:rsid w:val="00386798"/>
    <w:rsid w:val="003E11DE"/>
    <w:rsid w:val="00405127"/>
    <w:rsid w:val="004312E4"/>
    <w:rsid w:val="004627AD"/>
    <w:rsid w:val="00536EA2"/>
    <w:rsid w:val="005C685B"/>
    <w:rsid w:val="00613F20"/>
    <w:rsid w:val="006435A4"/>
    <w:rsid w:val="006C6B28"/>
    <w:rsid w:val="006F060B"/>
    <w:rsid w:val="00781CAA"/>
    <w:rsid w:val="007C5032"/>
    <w:rsid w:val="00817CF7"/>
    <w:rsid w:val="00823375"/>
    <w:rsid w:val="008A0521"/>
    <w:rsid w:val="008A3CFB"/>
    <w:rsid w:val="008B7EAF"/>
    <w:rsid w:val="008F37E5"/>
    <w:rsid w:val="009466E6"/>
    <w:rsid w:val="00960839"/>
    <w:rsid w:val="00AF6CAE"/>
    <w:rsid w:val="00B97568"/>
    <w:rsid w:val="00C7112A"/>
    <w:rsid w:val="00D5018A"/>
    <w:rsid w:val="00D62119"/>
    <w:rsid w:val="00D82DDA"/>
    <w:rsid w:val="00D8303C"/>
    <w:rsid w:val="00DD09B1"/>
    <w:rsid w:val="00E75B55"/>
    <w:rsid w:val="00E804A4"/>
    <w:rsid w:val="00E90F77"/>
    <w:rsid w:val="00F22EE1"/>
    <w:rsid w:val="00F321BE"/>
    <w:rsid w:val="00FD014F"/>
    <w:rsid w:val="00FE4526"/>
    <w:rsid w:val="00FF086F"/>
    <w:rsid w:val="03B11122"/>
    <w:rsid w:val="13CC0739"/>
    <w:rsid w:val="5D4903EA"/>
    <w:rsid w:val="749C2621"/>
    <w:rsid w:val="7F144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styleId="a7">
    <w:name w:val="Hyperlink"/>
    <w:basedOn w:val="a0"/>
    <w:uiPriority w:val="99"/>
    <w:semiHidden/>
    <w:unhideWhenUsed/>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styleId="a7">
    <w:name w:val="Hyperlink"/>
    <w:basedOn w:val="a0"/>
    <w:uiPriority w:val="99"/>
    <w:semiHidden/>
    <w:unhideWhenUsed/>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3</Pages>
  <Words>123</Words>
  <Characters>705</Characters>
  <Application>Microsoft Office Word</Application>
  <DocSecurity>0</DocSecurity>
  <Lines>5</Lines>
  <Paragraphs>1</Paragraphs>
  <ScaleCrop>false</ScaleCrop>
  <Company>Sky123.Org</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PC</cp:lastModifiedBy>
  <cp:revision>24</cp:revision>
  <dcterms:created xsi:type="dcterms:W3CDTF">2019-09-03T07:51:00Z</dcterms:created>
  <dcterms:modified xsi:type="dcterms:W3CDTF">2019-09-12T13:07:00Z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