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B7" w:rsidRPr="00BF76F5" w:rsidRDefault="0055064A" w:rsidP="00F158B7">
      <w:pPr>
        <w:widowControl/>
        <w:shd w:val="clear" w:color="auto" w:fill="FFFFFF"/>
        <w:spacing w:after="300" w:line="480" w:lineRule="atLeast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996DC8">
        <w:rPr>
          <w:rFonts w:ascii="宋体" w:hAnsi="宋体" w:cs="宋体" w:hint="eastAsia"/>
          <w:color w:val="FF0000"/>
          <w:kern w:val="0"/>
          <w:sz w:val="28"/>
          <w:szCs w:val="28"/>
        </w:rPr>
        <w:t>《图述百年——中国近代文献图库》（1833～1949）</w:t>
      </w:r>
      <w:r w:rsidR="00F158B7">
        <w:rPr>
          <w:rFonts w:ascii="宋体" w:hAnsi="宋体" w:cs="宋体"/>
          <w:color w:val="FF0000"/>
          <w:kern w:val="0"/>
          <w:sz w:val="28"/>
          <w:szCs w:val="28"/>
        </w:rPr>
        <w:t>www.cnbksy.cn</w:t>
      </w:r>
    </w:p>
    <w:p w:rsidR="00F80B29" w:rsidRPr="00996DC8" w:rsidRDefault="00F80B29" w:rsidP="00F80B29">
      <w:pPr>
        <w:spacing w:line="360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上海图书馆有丰富的中国近代图书、期刊、报纸、老照片等重要文献，依托这些珍稀馆藏，《全国报刊索引》从读图角度出发，深度挖掘中国近代文献中的宝贵图片，汇成《图述百年——中国近代文献图库》（</w:t>
      </w:r>
      <w:r w:rsidRPr="00996DC8">
        <w:rPr>
          <w:rFonts w:hint="eastAsia"/>
          <w:b/>
        </w:rPr>
        <w:t>1833</w:t>
      </w:r>
      <w:r w:rsidRPr="00996DC8">
        <w:rPr>
          <w:rFonts w:hint="eastAsia"/>
          <w:b/>
        </w:rPr>
        <w:t>～</w:t>
      </w:r>
      <w:r w:rsidRPr="00996DC8">
        <w:rPr>
          <w:rFonts w:hint="eastAsia"/>
          <w:b/>
        </w:rPr>
        <w:t>1949</w:t>
      </w:r>
      <w:r w:rsidRPr="00996DC8">
        <w:rPr>
          <w:rFonts w:hint="eastAsia"/>
          <w:b/>
        </w:rPr>
        <w:t>），帮助广大读者走近历史、观看历史、触摸历史、研究历史，同时希望能启迪创意，让历史记忆形象生动的重现。</w:t>
      </w:r>
    </w:p>
    <w:p w:rsidR="00F80B29" w:rsidRPr="00996DC8" w:rsidRDefault="00F80B29" w:rsidP="00F80B29">
      <w:pPr>
        <w:spacing w:line="360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图库集成中国近代文献中的所有图片类型，并按照照片、木刻、书法、地图、雕塑等</w:t>
      </w:r>
      <w:r w:rsidRPr="00996DC8">
        <w:rPr>
          <w:rFonts w:hint="eastAsia"/>
          <w:b/>
        </w:rPr>
        <w:t>16</w:t>
      </w:r>
      <w:r w:rsidRPr="00996DC8">
        <w:rPr>
          <w:rFonts w:hint="eastAsia"/>
          <w:b/>
        </w:rPr>
        <w:t>种类型呈现。有别于文字记录，图片是承载历史记忆的另一种方式，它生动而直观地呈现历史，给读者提供了更多想象和研究的空间。图库将收入图片总量超过</w:t>
      </w:r>
      <w:r w:rsidRPr="00996DC8">
        <w:rPr>
          <w:rFonts w:hint="eastAsia"/>
          <w:b/>
        </w:rPr>
        <w:t>100</w:t>
      </w:r>
      <w:r w:rsidRPr="00996DC8">
        <w:rPr>
          <w:rFonts w:hint="eastAsia"/>
          <w:b/>
        </w:rPr>
        <w:t>万幅，实属海量。《全国报刊索引》专门针对图库进行了全新的设计。界面风格简约、全图呈现检索结果、聚类详尽细致、浏览方便快捷，一系列人性化的功能使读者沉浸其中，充分享受读图的乐趣。</w:t>
      </w:r>
    </w:p>
    <w:p w:rsidR="00F80B29" w:rsidRPr="00996DC8" w:rsidRDefault="00F80B29" w:rsidP="00F80B29">
      <w:pPr>
        <w:spacing w:line="360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图库是《全国报刊索引》独树一帜的匠心之作，它一方面为文史爱好者的阅读与研究提供了一种图景模式；另一方面也为相关领域的创意工作者提供素材和灵感。图库希望能在历史与现实之间架设桥梁，激发更多绚丽的思想火花和卓越的创意灵感。</w:t>
      </w:r>
    </w:p>
    <w:p w:rsidR="00F80B29" w:rsidRPr="00996DC8" w:rsidRDefault="00F80B29" w:rsidP="00F80B29">
      <w:pPr>
        <w:spacing w:line="360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《全国报刊索引》编辑部旨在打造一个收录品种最多、覆盖面最广、报刊特色丰富的知识平台，为社会大众和专业研究人员提供更优质的服务。</w:t>
      </w:r>
    </w:p>
    <w:p w:rsidR="001D6215" w:rsidRDefault="00F80B29">
      <w:r>
        <w:rPr>
          <w:rFonts w:hint="eastAsia"/>
        </w:rPr>
        <w:t xml:space="preserve">      </w:t>
      </w:r>
    </w:p>
    <w:p w:rsidR="00F158B7" w:rsidRDefault="00F158B7">
      <w:pPr>
        <w:rPr>
          <w:color w:val="FF0000"/>
          <w:sz w:val="28"/>
          <w:szCs w:val="28"/>
        </w:rPr>
      </w:pPr>
    </w:p>
    <w:p w:rsidR="00817E6B" w:rsidRDefault="00817E6B">
      <w:pPr>
        <w:rPr>
          <w:color w:val="FF0000"/>
          <w:sz w:val="28"/>
          <w:szCs w:val="28"/>
        </w:rPr>
      </w:pPr>
    </w:p>
    <w:p w:rsidR="00817E6B" w:rsidRDefault="00817E6B">
      <w:pPr>
        <w:rPr>
          <w:color w:val="FF0000"/>
          <w:sz w:val="28"/>
          <w:szCs w:val="28"/>
        </w:rPr>
      </w:pPr>
    </w:p>
    <w:p w:rsidR="00817E6B" w:rsidRDefault="00817E6B">
      <w:pPr>
        <w:rPr>
          <w:color w:val="FF0000"/>
          <w:sz w:val="28"/>
          <w:szCs w:val="28"/>
        </w:rPr>
      </w:pPr>
    </w:p>
    <w:p w:rsidR="00817E6B" w:rsidRDefault="00817E6B">
      <w:pPr>
        <w:rPr>
          <w:color w:val="FF0000"/>
          <w:sz w:val="28"/>
          <w:szCs w:val="28"/>
        </w:rPr>
      </w:pPr>
    </w:p>
    <w:p w:rsidR="00996DC8" w:rsidRDefault="00996DC8">
      <w:pPr>
        <w:rPr>
          <w:color w:val="FF0000"/>
          <w:sz w:val="28"/>
          <w:szCs w:val="28"/>
        </w:rPr>
      </w:pPr>
    </w:p>
    <w:p w:rsidR="00996DC8" w:rsidRDefault="00996DC8">
      <w:pPr>
        <w:rPr>
          <w:color w:val="FF0000"/>
          <w:sz w:val="28"/>
          <w:szCs w:val="28"/>
        </w:rPr>
      </w:pPr>
    </w:p>
    <w:p w:rsidR="00996DC8" w:rsidRDefault="00996DC8">
      <w:pPr>
        <w:rPr>
          <w:color w:val="FF0000"/>
          <w:sz w:val="28"/>
          <w:szCs w:val="28"/>
        </w:rPr>
      </w:pPr>
    </w:p>
    <w:p w:rsidR="00996DC8" w:rsidRDefault="00996DC8">
      <w:pPr>
        <w:rPr>
          <w:rFonts w:hint="eastAsia"/>
          <w:color w:val="FF0000"/>
          <w:sz w:val="28"/>
          <w:szCs w:val="28"/>
        </w:rPr>
      </w:pPr>
    </w:p>
    <w:p w:rsidR="00826A0B" w:rsidRDefault="00826A0B">
      <w:pPr>
        <w:rPr>
          <w:color w:val="FF0000"/>
          <w:sz w:val="28"/>
          <w:szCs w:val="28"/>
        </w:rPr>
      </w:pPr>
    </w:p>
    <w:p w:rsidR="00F158B7" w:rsidRPr="00BF76F5" w:rsidRDefault="00F158B7" w:rsidP="00F158B7">
      <w:pPr>
        <w:widowControl/>
        <w:shd w:val="clear" w:color="auto" w:fill="FFFFFF"/>
        <w:spacing w:after="300" w:line="480" w:lineRule="atLeast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lastRenderedPageBreak/>
        <w:t>《晚清和民国期刊全文数据库（1</w:t>
      </w:r>
      <w:r>
        <w:rPr>
          <w:rFonts w:ascii="宋体" w:hAnsi="宋体" w:cs="宋体"/>
          <w:color w:val="FF0000"/>
          <w:kern w:val="0"/>
          <w:sz w:val="28"/>
          <w:szCs w:val="28"/>
        </w:rPr>
        <w:t>833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-1949）》</w:t>
      </w:r>
      <w:r>
        <w:rPr>
          <w:rFonts w:ascii="宋体" w:hAnsi="宋体" w:cs="宋体"/>
          <w:color w:val="FF0000"/>
          <w:kern w:val="0"/>
          <w:sz w:val="28"/>
          <w:szCs w:val="28"/>
        </w:rPr>
        <w:t>www.cnbksy.cn</w:t>
      </w:r>
    </w:p>
    <w:p w:rsidR="00F158B7" w:rsidRPr="000802D4" w:rsidRDefault="00F158B7" w:rsidP="00F158B7">
      <w:pPr>
        <w:spacing w:line="360" w:lineRule="auto"/>
        <w:rPr>
          <w:rFonts w:ascii="宋体" w:hAnsi="宋体" w:cs="宋体"/>
          <w:color w:val="FF0000"/>
          <w:kern w:val="0"/>
          <w:sz w:val="28"/>
          <w:szCs w:val="28"/>
        </w:rPr>
      </w:pPr>
      <w:r w:rsidRPr="00F21385">
        <w:rPr>
          <w:rFonts w:hint="eastAsia"/>
          <w:b/>
          <w:color w:val="FF0000"/>
        </w:rPr>
        <w:t>《晚清期刊全文数据库》（</w:t>
      </w:r>
      <w:r w:rsidRPr="00F21385">
        <w:rPr>
          <w:rFonts w:hint="eastAsia"/>
          <w:b/>
          <w:color w:val="FF0000"/>
        </w:rPr>
        <w:t>1833</w:t>
      </w:r>
      <w:r w:rsidRPr="00F21385">
        <w:rPr>
          <w:rFonts w:hint="eastAsia"/>
          <w:b/>
          <w:color w:val="FF0000"/>
        </w:rPr>
        <w:t>～</w:t>
      </w:r>
      <w:r w:rsidRPr="00F21385">
        <w:rPr>
          <w:rFonts w:hint="eastAsia"/>
          <w:b/>
          <w:color w:val="FF0000"/>
        </w:rPr>
        <w:t>1911</w:t>
      </w:r>
      <w:r w:rsidRPr="00F21385">
        <w:rPr>
          <w:rFonts w:hint="eastAsia"/>
          <w:b/>
          <w:color w:val="FF0000"/>
        </w:rPr>
        <w:t>）</w:t>
      </w:r>
      <w:r w:rsidRPr="000802D4">
        <w:rPr>
          <w:rFonts w:hint="eastAsia"/>
          <w:b/>
        </w:rPr>
        <w:t>，共收录了从</w:t>
      </w:r>
      <w:r w:rsidRPr="000802D4">
        <w:rPr>
          <w:rFonts w:hint="eastAsia"/>
          <w:b/>
        </w:rPr>
        <w:t>1833</w:t>
      </w:r>
      <w:r w:rsidRPr="000802D4">
        <w:rPr>
          <w:rFonts w:hint="eastAsia"/>
          <w:b/>
        </w:rPr>
        <w:t>年至</w:t>
      </w:r>
      <w:r w:rsidRPr="000802D4">
        <w:rPr>
          <w:rFonts w:hint="eastAsia"/>
          <w:b/>
        </w:rPr>
        <w:t>1911</w:t>
      </w:r>
      <w:r w:rsidRPr="000802D4">
        <w:rPr>
          <w:rFonts w:hint="eastAsia"/>
          <w:b/>
        </w:rPr>
        <w:t>年间出版的</w:t>
      </w:r>
      <w:r>
        <w:rPr>
          <w:rFonts w:hint="eastAsia"/>
          <w:b/>
        </w:rPr>
        <w:t>500</w:t>
      </w:r>
      <w:r w:rsidRPr="000802D4">
        <w:rPr>
          <w:rFonts w:hint="eastAsia"/>
          <w:b/>
        </w:rPr>
        <w:t>余种期刊，</w:t>
      </w:r>
      <w:r>
        <w:rPr>
          <w:rFonts w:hint="eastAsia"/>
          <w:b/>
        </w:rPr>
        <w:t>21900</w:t>
      </w:r>
      <w:r>
        <w:rPr>
          <w:rFonts w:hint="eastAsia"/>
          <w:b/>
        </w:rPr>
        <w:t>余</w:t>
      </w:r>
      <w:r>
        <w:rPr>
          <w:b/>
        </w:rPr>
        <w:t>期，</w:t>
      </w:r>
      <w:r>
        <w:rPr>
          <w:rFonts w:hint="eastAsia"/>
          <w:b/>
        </w:rPr>
        <w:t>50</w:t>
      </w:r>
      <w:r>
        <w:rPr>
          <w:rFonts w:hint="eastAsia"/>
          <w:b/>
        </w:rPr>
        <w:t>万</w:t>
      </w:r>
      <w:r>
        <w:rPr>
          <w:b/>
        </w:rPr>
        <w:t>余篇全</w:t>
      </w:r>
      <w:r>
        <w:rPr>
          <w:rFonts w:hint="eastAsia"/>
          <w:b/>
        </w:rPr>
        <w:t>文</w:t>
      </w:r>
      <w:r>
        <w:rPr>
          <w:b/>
        </w:rPr>
        <w:t>，</w:t>
      </w:r>
      <w:r w:rsidRPr="000802D4">
        <w:rPr>
          <w:rFonts w:hint="eastAsia"/>
          <w:b/>
        </w:rPr>
        <w:t>几乎囊括了当时出版的所有期刊，拥有众多的“期刊之最”，是研究晚清历史的读者用户必备的数据库检索工具。</w:t>
      </w:r>
      <w:r w:rsidRPr="000802D4">
        <w:rPr>
          <w:rFonts w:hint="eastAsia"/>
          <w:b/>
        </w:rPr>
        <w:t>    </w:t>
      </w:r>
      <w:r w:rsidRPr="000802D4">
        <w:rPr>
          <w:rFonts w:hint="eastAsia"/>
          <w:b/>
        </w:rPr>
        <w:t>作为种类繁多、收录全面、主题鲜明的全文史料库，《晚清期刊全文数据库》（</w:t>
      </w:r>
      <w:r w:rsidRPr="000802D4">
        <w:rPr>
          <w:rFonts w:hint="eastAsia"/>
          <w:b/>
        </w:rPr>
        <w:t>1833</w:t>
      </w:r>
      <w:r w:rsidRPr="000802D4">
        <w:rPr>
          <w:rFonts w:hint="eastAsia"/>
          <w:b/>
        </w:rPr>
        <w:t>～</w:t>
      </w:r>
      <w:r w:rsidRPr="000802D4">
        <w:rPr>
          <w:rFonts w:hint="eastAsia"/>
          <w:b/>
        </w:rPr>
        <w:t>1911</w:t>
      </w:r>
      <w:r w:rsidRPr="000802D4">
        <w:rPr>
          <w:rFonts w:hint="eastAsia"/>
          <w:b/>
        </w:rPr>
        <w:t>）再现了晚清时期思想激荡的峥嵘岁月：有宣扬妇女解放和思想启蒙的妇女类期刊，有晚清小说大繁荣时期涌现的四大小说期刊，有为开启民智、传播新知创办的白话文期刊，有介绍先进技术、传播科学知识的科技类期刊……读者用户可从标题、作者、刊名等途径对</w:t>
      </w:r>
      <w:r>
        <w:rPr>
          <w:rFonts w:hint="eastAsia"/>
          <w:b/>
        </w:rPr>
        <w:t>50</w:t>
      </w:r>
      <w:r w:rsidRPr="000802D4">
        <w:rPr>
          <w:rFonts w:hint="eastAsia"/>
          <w:b/>
        </w:rPr>
        <w:t>万余篇的文章进行检索、浏览并下载全文。</w:t>
      </w:r>
    </w:p>
    <w:p w:rsidR="00F158B7" w:rsidRDefault="00F158B7" w:rsidP="00F158B7">
      <w:pPr>
        <w:spacing w:line="360" w:lineRule="auto"/>
        <w:rPr>
          <w:b/>
        </w:rPr>
      </w:pPr>
      <w:r w:rsidRPr="00F21385">
        <w:rPr>
          <w:rFonts w:hint="eastAsia"/>
          <w:b/>
          <w:color w:val="FF0000"/>
        </w:rPr>
        <w:t>《民国时期期刊全文数据库（</w:t>
      </w:r>
      <w:r w:rsidRPr="00F21385">
        <w:rPr>
          <w:rFonts w:hint="eastAsia"/>
          <w:b/>
          <w:color w:val="FF0000"/>
        </w:rPr>
        <w:t>1911-1949</w:t>
      </w:r>
      <w:r w:rsidRPr="00F21385">
        <w:rPr>
          <w:rFonts w:hint="eastAsia"/>
          <w:b/>
          <w:color w:val="FF0000"/>
        </w:rPr>
        <w:t>）》</w:t>
      </w:r>
      <w:r>
        <w:rPr>
          <w:rFonts w:hint="eastAsia"/>
          <w:b/>
        </w:rPr>
        <w:t>收录民国时期（</w:t>
      </w:r>
      <w:r>
        <w:rPr>
          <w:rFonts w:hint="eastAsia"/>
          <w:b/>
        </w:rPr>
        <w:t>1911-1949</w:t>
      </w:r>
      <w:r>
        <w:rPr>
          <w:rFonts w:hint="eastAsia"/>
          <w:b/>
        </w:rPr>
        <w:t>）出版的近</w:t>
      </w:r>
      <w:r>
        <w:rPr>
          <w:rFonts w:hint="eastAsia"/>
          <w:b/>
        </w:rPr>
        <w:t>2</w:t>
      </w:r>
      <w:r>
        <w:rPr>
          <w:rFonts w:hint="eastAsia"/>
          <w:b/>
        </w:rPr>
        <w:t>万</w:t>
      </w:r>
      <w:r>
        <w:rPr>
          <w:rFonts w:hint="eastAsia"/>
          <w:b/>
          <w:color w:val="000000"/>
        </w:rPr>
        <w:t>种</w:t>
      </w:r>
      <w:r>
        <w:rPr>
          <w:rFonts w:hint="eastAsia"/>
          <w:b/>
        </w:rPr>
        <w:t>期刊（截止目前），内容集中反映这一时期的政治、军事、外交、经济、教育、思想文化、宗教等各方面的情况。作为历史档案的重要组成部分，《民国时期期刊全文数据库》具有极为重要的学术价值和史料价值，它丰富了报刊数字资源，更方便了广大读者用户进行关于民国时期历史的学术研究。读者用户可从标题、作者、刊名、分类号、年份及期号等途径对文献进行检索、浏览并下载全文。同时，读者用户还可以使用期刊导航功能，直接浏览和下载期刊原文，截止目前《民国时期期刊全文数据库（</w:t>
      </w:r>
      <w:r>
        <w:rPr>
          <w:rFonts w:hint="eastAsia"/>
          <w:b/>
        </w:rPr>
        <w:t>1911-1949</w:t>
      </w:r>
      <w:r>
        <w:rPr>
          <w:rFonts w:hint="eastAsia"/>
          <w:b/>
        </w:rPr>
        <w:t>）》出版</w:t>
      </w:r>
      <w:r>
        <w:rPr>
          <w:rFonts w:hint="eastAsia"/>
          <w:b/>
          <w:color w:val="000000"/>
        </w:rPr>
        <w:t>1-11</w:t>
      </w:r>
      <w:r>
        <w:rPr>
          <w:rFonts w:hint="eastAsia"/>
          <w:b/>
          <w:color w:val="000000"/>
        </w:rPr>
        <w:t>辑，</w:t>
      </w:r>
      <w:r>
        <w:rPr>
          <w:rFonts w:hint="eastAsia"/>
          <w:b/>
        </w:rPr>
        <w:t>读者用户可对</w:t>
      </w:r>
      <w:r>
        <w:rPr>
          <w:rFonts w:hint="eastAsia"/>
          <w:b/>
        </w:rPr>
        <w:t>20189</w:t>
      </w:r>
      <w:r>
        <w:rPr>
          <w:rFonts w:hint="eastAsia"/>
          <w:b/>
        </w:rPr>
        <w:t>余种期刊，</w:t>
      </w:r>
      <w:r>
        <w:rPr>
          <w:rFonts w:hint="eastAsia"/>
          <w:b/>
        </w:rPr>
        <w:t>355562</w:t>
      </w:r>
      <w:r>
        <w:rPr>
          <w:rFonts w:hint="eastAsia"/>
          <w:b/>
        </w:rPr>
        <w:t>期，</w:t>
      </w:r>
      <w:r>
        <w:rPr>
          <w:rFonts w:hint="eastAsia"/>
          <w:b/>
        </w:rPr>
        <w:t>90</w:t>
      </w:r>
      <w:r>
        <w:rPr>
          <w:b/>
        </w:rPr>
        <w:t>6</w:t>
      </w:r>
      <w:r>
        <w:rPr>
          <w:rFonts w:hint="eastAsia"/>
          <w:b/>
        </w:rPr>
        <w:t>万余篇文</w:t>
      </w:r>
      <w:r>
        <w:rPr>
          <w:rFonts w:ascii="Arial" w:hAnsi="Arial" w:cs="Arial" w:hint="eastAsia"/>
          <w:b/>
          <w:color w:val="000000"/>
        </w:rPr>
        <w:t>章</w:t>
      </w:r>
      <w:r>
        <w:rPr>
          <w:rFonts w:hint="eastAsia"/>
          <w:b/>
        </w:rPr>
        <w:t>进行检索、浏览并下载全文。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2071"/>
        <w:gridCol w:w="721"/>
        <w:gridCol w:w="1802"/>
        <w:gridCol w:w="1821"/>
      </w:tblGrid>
      <w:tr w:rsidR="00F158B7" w:rsidTr="00C92606">
        <w:trPr>
          <w:trHeight w:val="340"/>
          <w:jc w:val="center"/>
        </w:trPr>
        <w:tc>
          <w:tcPr>
            <w:tcW w:w="915" w:type="dxa"/>
            <w:vAlign w:val="center"/>
          </w:tcPr>
          <w:p w:rsidR="00F158B7" w:rsidRDefault="00F158B7" w:rsidP="00C9260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Hlk267897978"/>
          </w:p>
        </w:tc>
        <w:tc>
          <w:tcPr>
            <w:tcW w:w="2071" w:type="dxa"/>
            <w:vAlign w:val="center"/>
          </w:tcPr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bookmarkEnd w:id="0"/>
      </w:tr>
      <w:tr w:rsidR="00F158B7" w:rsidTr="00C92606">
        <w:trPr>
          <w:trHeight w:val="255"/>
          <w:jc w:val="center"/>
        </w:trPr>
        <w:tc>
          <w:tcPr>
            <w:tcW w:w="915" w:type="dxa"/>
            <w:vMerge w:val="restart"/>
            <w:vAlign w:val="center"/>
            <w:hideMark/>
          </w:tcPr>
          <w:p w:rsidR="00F158B7" w:rsidRDefault="00F158B7" w:rsidP="00C9260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全文库</w:t>
            </w:r>
          </w:p>
          <w:p w:rsidR="00F158B7" w:rsidRDefault="00F158B7" w:rsidP="00C92606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t xml:space="preserve">     </w:t>
            </w:r>
          </w:p>
        </w:tc>
        <w:tc>
          <w:tcPr>
            <w:tcW w:w="2071" w:type="dxa"/>
            <w:vAlign w:val="center"/>
          </w:tcPr>
          <w:p w:rsidR="00F158B7" w:rsidRDefault="00F158B7" w:rsidP="00C9260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</w:tcPr>
          <w:p w:rsidR="00F158B7" w:rsidRDefault="00F158B7" w:rsidP="00C92606">
            <w:pPr>
              <w:widowControl/>
              <w:spacing w:line="300" w:lineRule="exact"/>
              <w:ind w:firstLineChars="97" w:firstLine="195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1" w:type="dxa"/>
          </w:tcPr>
          <w:p w:rsidR="00F158B7" w:rsidRDefault="00F158B7" w:rsidP="00C92606">
            <w:pPr>
              <w:widowControl/>
              <w:spacing w:line="300" w:lineRule="exact"/>
              <w:ind w:firstLineChars="245" w:firstLine="492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158B7" w:rsidTr="00C92606">
        <w:trPr>
          <w:trHeight w:val="255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F158B7" w:rsidRDefault="00F158B7" w:rsidP="00C9260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民国期刊全文库（一）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ind w:firstLineChars="49" w:firstLine="98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F158B7" w:rsidRDefault="00F158B7" w:rsidP="00C92606">
            <w:pPr>
              <w:widowControl/>
              <w:spacing w:line="300" w:lineRule="exact"/>
              <w:ind w:firstLineChars="49" w:firstLine="98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1142种/81万篇</w:t>
            </w:r>
          </w:p>
        </w:tc>
        <w:tc>
          <w:tcPr>
            <w:tcW w:w="1821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ind w:leftChars="-38" w:hangingChars="40" w:hanging="8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F158B7" w:rsidRDefault="00F158B7" w:rsidP="00C92606">
            <w:pPr>
              <w:widowControl/>
              <w:spacing w:line="300" w:lineRule="exact"/>
              <w:ind w:leftChars="-38" w:hangingChars="40" w:hanging="8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31533期</w:t>
            </w:r>
          </w:p>
        </w:tc>
      </w:tr>
      <w:tr w:rsidR="00F158B7" w:rsidTr="00C92606">
        <w:trPr>
          <w:trHeight w:val="271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民国期刊全文库（二）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ind w:firstLineChars="49" w:firstLine="98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1245种/83万篇</w:t>
            </w:r>
          </w:p>
        </w:tc>
        <w:tc>
          <w:tcPr>
            <w:tcW w:w="1821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ind w:leftChars="-38" w:hangingChars="40" w:hanging="8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28263期</w:t>
            </w:r>
          </w:p>
        </w:tc>
      </w:tr>
      <w:tr w:rsidR="00F158B7" w:rsidTr="00C92606">
        <w:trPr>
          <w:trHeight w:val="271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民国期刊全文库（三）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ind w:firstLineChars="49" w:firstLine="98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1145种/79万篇</w:t>
            </w:r>
          </w:p>
        </w:tc>
        <w:tc>
          <w:tcPr>
            <w:tcW w:w="1821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ind w:leftChars="-38" w:hangingChars="40" w:hanging="8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31382期</w:t>
            </w:r>
          </w:p>
        </w:tc>
      </w:tr>
      <w:tr w:rsidR="00F158B7" w:rsidTr="00C92606">
        <w:trPr>
          <w:trHeight w:val="271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民国期刊全文库（四）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hideMark/>
          </w:tcPr>
          <w:p w:rsidR="00F158B7" w:rsidRDefault="00F158B7" w:rsidP="00C92606">
            <w:pPr>
              <w:ind w:firstLineChars="49" w:firstLine="98"/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2098种/79万篇</w:t>
            </w:r>
          </w:p>
        </w:tc>
        <w:tc>
          <w:tcPr>
            <w:tcW w:w="1821" w:type="dxa"/>
            <w:hideMark/>
          </w:tcPr>
          <w:p w:rsidR="00F158B7" w:rsidRDefault="00F158B7" w:rsidP="00C92606">
            <w:pPr>
              <w:widowControl/>
              <w:spacing w:line="300" w:lineRule="exact"/>
              <w:ind w:leftChars="-38" w:hangingChars="40" w:hanging="8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30856期</w:t>
            </w:r>
          </w:p>
        </w:tc>
      </w:tr>
      <w:tr w:rsidR="00F158B7" w:rsidTr="00C92606">
        <w:trPr>
          <w:trHeight w:val="255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民国期刊全文库（五）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ind w:firstLineChars="49" w:firstLine="98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1436种/76万篇</w:t>
            </w:r>
          </w:p>
        </w:tc>
        <w:tc>
          <w:tcPr>
            <w:tcW w:w="1821" w:type="dxa"/>
            <w:hideMark/>
          </w:tcPr>
          <w:p w:rsidR="00F158B7" w:rsidRDefault="00F158B7" w:rsidP="00C92606">
            <w:pPr>
              <w:widowControl/>
              <w:spacing w:line="300" w:lineRule="exact"/>
              <w:ind w:leftChars="-38" w:hangingChars="40" w:hanging="8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31997期</w:t>
            </w:r>
          </w:p>
        </w:tc>
      </w:tr>
      <w:tr w:rsidR="00F158B7" w:rsidTr="00C92606">
        <w:trPr>
          <w:trHeight w:val="255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民国期刊全文库（六）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vAlign w:val="center"/>
            <w:hideMark/>
          </w:tcPr>
          <w:p w:rsidR="00F158B7" w:rsidRDefault="00F158B7" w:rsidP="00C92606">
            <w:pPr>
              <w:widowControl/>
              <w:spacing w:line="300" w:lineRule="exact"/>
              <w:ind w:firstLineChars="49" w:firstLine="98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2400种/77万篇</w:t>
            </w:r>
          </w:p>
        </w:tc>
        <w:tc>
          <w:tcPr>
            <w:tcW w:w="1821" w:type="dxa"/>
            <w:hideMark/>
          </w:tcPr>
          <w:p w:rsidR="00F158B7" w:rsidRDefault="00F158B7" w:rsidP="00C92606">
            <w:pPr>
              <w:widowControl/>
              <w:spacing w:line="300" w:lineRule="exact"/>
              <w:ind w:leftChars="-38" w:hangingChars="40" w:hanging="8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29637期</w:t>
            </w:r>
          </w:p>
        </w:tc>
      </w:tr>
      <w:tr w:rsidR="00F158B7" w:rsidTr="00C92606">
        <w:trPr>
          <w:trHeight w:val="210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民国期刊全文库（七）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hideMark/>
          </w:tcPr>
          <w:p w:rsidR="00F158B7" w:rsidRDefault="00F158B7" w:rsidP="00C92606">
            <w:pPr>
              <w:ind w:firstLineChars="49" w:firstLine="98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1084种/77万篇</w:t>
            </w:r>
          </w:p>
        </w:tc>
        <w:tc>
          <w:tcPr>
            <w:tcW w:w="1821" w:type="dxa"/>
            <w:hideMark/>
          </w:tcPr>
          <w:p w:rsidR="00F158B7" w:rsidRDefault="00F158B7" w:rsidP="00C9260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25107期</w:t>
            </w:r>
          </w:p>
        </w:tc>
        <w:bookmarkStart w:id="1" w:name="_GoBack"/>
        <w:bookmarkEnd w:id="1"/>
      </w:tr>
      <w:tr w:rsidR="00F158B7" w:rsidTr="00C92606">
        <w:trPr>
          <w:trHeight w:val="360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民国期刊全文库（八）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hideMark/>
          </w:tcPr>
          <w:p w:rsidR="00F158B7" w:rsidRDefault="00F158B7" w:rsidP="00C92606">
            <w:pPr>
              <w:ind w:firstLineChars="49" w:firstLine="98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2030种/77万篇</w:t>
            </w:r>
          </w:p>
        </w:tc>
        <w:tc>
          <w:tcPr>
            <w:tcW w:w="1821" w:type="dxa"/>
            <w:hideMark/>
          </w:tcPr>
          <w:p w:rsidR="00F158B7" w:rsidRDefault="00F158B7" w:rsidP="00C9260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33143期</w:t>
            </w:r>
          </w:p>
        </w:tc>
      </w:tr>
      <w:tr w:rsidR="00F158B7" w:rsidTr="00C926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民国期刊全文库（九）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hideMark/>
          </w:tcPr>
          <w:p w:rsidR="00F158B7" w:rsidRDefault="00F158B7" w:rsidP="00C9260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2231种/122万篇</w:t>
            </w:r>
          </w:p>
        </w:tc>
        <w:tc>
          <w:tcPr>
            <w:tcW w:w="1821" w:type="dxa"/>
            <w:hideMark/>
          </w:tcPr>
          <w:p w:rsidR="00F158B7" w:rsidRDefault="00F158B7" w:rsidP="00C9260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50031期</w:t>
            </w:r>
          </w:p>
        </w:tc>
      </w:tr>
      <w:tr w:rsidR="00F158B7" w:rsidTr="00C92606">
        <w:trPr>
          <w:trHeight w:val="293"/>
          <w:jc w:val="center"/>
        </w:trPr>
        <w:tc>
          <w:tcPr>
            <w:tcW w:w="915" w:type="dxa"/>
            <w:vMerge/>
            <w:vAlign w:val="center"/>
            <w:hideMark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民国期刊全文库（十）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hideMark/>
          </w:tcPr>
          <w:p w:rsidR="00F158B7" w:rsidRDefault="00F158B7" w:rsidP="00C9260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3013种/77万篇</w:t>
            </w:r>
          </w:p>
        </w:tc>
        <w:tc>
          <w:tcPr>
            <w:tcW w:w="1821" w:type="dxa"/>
            <w:hideMark/>
          </w:tcPr>
          <w:p w:rsidR="00F158B7" w:rsidRDefault="00F158B7" w:rsidP="00C9260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32754期</w:t>
            </w:r>
          </w:p>
        </w:tc>
      </w:tr>
      <w:tr w:rsidR="00F158B7" w:rsidTr="00C92606">
        <w:trPr>
          <w:trHeight w:val="293"/>
          <w:jc w:val="center"/>
        </w:trPr>
        <w:tc>
          <w:tcPr>
            <w:tcW w:w="915" w:type="dxa"/>
            <w:vAlign w:val="center"/>
          </w:tcPr>
          <w:p w:rsidR="00F158B7" w:rsidRDefault="00F158B7" w:rsidP="00C92606">
            <w:pPr>
              <w:widowControl/>
              <w:jc w:val="left"/>
              <w:rPr>
                <w:rFonts w:ascii="宋体" w:hAnsi="宋体" w:cs="宋体"/>
                <w:b/>
                <w:bCs/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民国期刊全文库（11）</w:t>
            </w:r>
          </w:p>
        </w:tc>
        <w:tc>
          <w:tcPr>
            <w:tcW w:w="721" w:type="dxa"/>
            <w:hideMark/>
          </w:tcPr>
          <w:p w:rsidR="00F158B7" w:rsidRDefault="00F158B7" w:rsidP="00C92606">
            <w:pP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1802" w:type="dxa"/>
            <w:hideMark/>
          </w:tcPr>
          <w:p w:rsidR="00F158B7" w:rsidRDefault="00F158B7" w:rsidP="00C9260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2365种/75万篇</w:t>
            </w:r>
          </w:p>
        </w:tc>
        <w:tc>
          <w:tcPr>
            <w:tcW w:w="1821" w:type="dxa"/>
            <w:hideMark/>
          </w:tcPr>
          <w:p w:rsidR="00F158B7" w:rsidRDefault="00F158B7" w:rsidP="00C9260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30859期</w:t>
            </w:r>
          </w:p>
        </w:tc>
      </w:tr>
    </w:tbl>
    <w:p w:rsidR="00F158B7" w:rsidRDefault="00F158B7" w:rsidP="00F158B7">
      <w:pPr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/>
          <w:b/>
        </w:rPr>
        <w:t xml:space="preserve">         </w:t>
      </w:r>
      <w:r>
        <w:rPr>
          <w:b/>
        </w:rPr>
        <w:t xml:space="preserve">    </w:t>
      </w:r>
      <w:r>
        <w:rPr>
          <w:rFonts w:hint="eastAsia"/>
          <w:b/>
        </w:rPr>
        <w:t xml:space="preserve"> </w:t>
      </w:r>
      <w:r w:rsidRPr="00B46A7D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 晚</w:t>
      </w:r>
      <w:r w:rsidRPr="00B46A7D"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清期刊全文库   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  <w:r w:rsidRPr="00B46A7D"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 </w:t>
      </w:r>
      <w:r w:rsidRPr="00B46A7D"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综合</w:t>
      </w: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     300种/25万篇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       9404</w:t>
      </w: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期</w:t>
      </w:r>
    </w:p>
    <w:p w:rsidR="00F158B7" w:rsidRDefault="00F158B7" w:rsidP="00F158B7">
      <w:pPr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               </w:t>
      </w: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晚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>清期刊全文</w:t>
      </w: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库增辑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综合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    200</w:t>
      </w: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种/25万篇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      12500</w:t>
      </w: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期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</w:p>
    <w:p w:rsidR="00142EE6" w:rsidRPr="00F158B7" w:rsidRDefault="00142EE6" w:rsidP="00142EE6">
      <w:pPr>
        <w:rPr>
          <w:color w:val="FF0000"/>
          <w:sz w:val="28"/>
          <w:szCs w:val="28"/>
        </w:rPr>
      </w:pPr>
    </w:p>
    <w:p w:rsidR="003F6B99" w:rsidRDefault="003F6B99" w:rsidP="003F6B99">
      <w:pPr>
        <w:spacing w:line="276" w:lineRule="auto"/>
        <w:jc w:val="center"/>
        <w:rPr>
          <w:rFonts w:asciiTheme="minorEastAsia" w:hAnsiTheme="minorEastAsia"/>
          <w:sz w:val="32"/>
          <w:szCs w:val="32"/>
        </w:rPr>
      </w:pPr>
      <w:r w:rsidRPr="00996DC8">
        <w:rPr>
          <w:rFonts w:ascii="宋体" w:hAnsi="宋体" w:cs="宋体" w:hint="eastAsia"/>
          <w:color w:val="FF0000"/>
          <w:kern w:val="0"/>
          <w:sz w:val="28"/>
          <w:szCs w:val="28"/>
        </w:rPr>
        <w:lastRenderedPageBreak/>
        <w:t>中国近代报纸全文数据库（1862-1949）</w:t>
      </w:r>
      <w:r w:rsidR="00A42A27">
        <w:rPr>
          <w:rFonts w:ascii="宋体" w:hAnsi="宋体" w:cs="宋体"/>
          <w:color w:val="FF0000"/>
          <w:kern w:val="0"/>
          <w:sz w:val="28"/>
          <w:szCs w:val="28"/>
        </w:rPr>
        <w:t>www.cnbksy.cn</w:t>
      </w:r>
    </w:p>
    <w:p w:rsidR="003F6B99" w:rsidRPr="00996DC8" w:rsidRDefault="003F6B99" w:rsidP="00996DC8">
      <w:pPr>
        <w:spacing w:line="360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《全国报刊索引》创立于</w:t>
      </w:r>
      <w:r w:rsidRPr="00996DC8">
        <w:rPr>
          <w:rFonts w:hint="eastAsia"/>
          <w:b/>
        </w:rPr>
        <w:t>1955</w:t>
      </w:r>
      <w:r w:rsidRPr="00996DC8">
        <w:rPr>
          <w:rFonts w:hint="eastAsia"/>
          <w:b/>
        </w:rPr>
        <w:t>年，是上海图书馆主管主办并倾力打造的专业信息服务品牌。六十余年来，《全国报刊索引》已由最初的月刊出版，发展成为汇聚两百年历史文献成果，集近现代报纸、期刊、图书、会议论文为一体，深度挖掘和组织资源的特大型综合性知识服务体系。</w:t>
      </w:r>
    </w:p>
    <w:p w:rsidR="003F6B99" w:rsidRPr="00996DC8" w:rsidRDefault="003F6B99" w:rsidP="00996DC8">
      <w:pPr>
        <w:spacing w:line="360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上海图书馆珍藏近代中英文报纸近五千种，依托丰富的馆藏资源和共建文献，《全国报刊索引》精选其中的大报、官报、小报等特色报纸，制作推出了多个系列报纸数据库。《全国报刊索引》还将继续努力，陆续推出更多中国近代报刊数字资源，为海内外用户提供更优质的服务。</w:t>
      </w:r>
    </w:p>
    <w:tbl>
      <w:tblPr>
        <w:tblStyle w:val="a4"/>
        <w:tblpPr w:leftFromText="180" w:rightFromText="180" w:vertAnchor="text" w:horzAnchor="margin" w:tblpXSpec="center" w:tblpY="17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559"/>
        <w:gridCol w:w="1559"/>
      </w:tblGrid>
      <w:tr w:rsidR="003F6B99" w:rsidTr="003F6B9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数据库名称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报纸名称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b/>
                <w:sz w:val="21"/>
                <w:szCs w:val="22"/>
              </w:rPr>
            </w:pPr>
            <w:r w:rsidRPr="00996DC8">
              <w:rPr>
                <w:rFonts w:hint="eastAsia"/>
                <w:b/>
                <w:sz w:val="21"/>
                <w:szCs w:val="22"/>
              </w:rPr>
              <w:t>收录时间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rPr>
                <w:rFonts w:asciiTheme="minorHAnsi" w:hAnsiTheme="minorHAnsi" w:cstheme="minorBid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版数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(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万版）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总计版数</w:t>
            </w:r>
          </w:p>
        </w:tc>
      </w:tr>
      <w:tr w:rsidR="003F6B99" w:rsidTr="003F6B9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中国近代中文报纸全文数据库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新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闻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1893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 w:cstheme="minorBid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36.5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2018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年可使用新闻报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36.5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万版、小报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30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万版、时报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14.1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万版、大陆报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19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万版、字林洋行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55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万版、共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154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万版，每年陆续增加报纸内容，直至《中国近代中文报纸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-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目录》全部制作完毕</w:t>
            </w: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“小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  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1897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60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时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  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1904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14.1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民国日报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1916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中央日报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1928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8.2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益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世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1915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时事新报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1911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神州日报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1907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7.1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中国近代英文报纸全文数据库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大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陆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1911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19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上海泰晤士报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0"/>
              <w:jc w:val="center"/>
              <w:rPr>
                <w:rFonts w:asciiTheme="minorHAnsi" w:hAnsiTheme="minorHAnsi"/>
                <w:sz w:val="21"/>
                <w:szCs w:val="22"/>
              </w:rPr>
            </w:pPr>
            <w:r w:rsidRPr="00996DC8">
              <w:rPr>
                <w:rFonts w:asciiTheme="minorHAnsi" w:hAnsiTheme="minorHAnsi"/>
                <w:sz w:val="21"/>
                <w:szCs w:val="22"/>
              </w:rPr>
              <w:t>1925</w:t>
            </w:r>
            <w:r w:rsidRPr="00996DC8">
              <w:rPr>
                <w:rFonts w:asciiTheme="minorHAnsi" w:hAnsiTheme="minorHAnsi" w:hint="eastAsia"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sz w:val="21"/>
                <w:szCs w:val="22"/>
              </w:rPr>
              <w:t>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0"/>
              <w:rPr>
                <w:rFonts w:asciiTheme="minorHAnsi" w:hAnsiTheme="minorHAnsi"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sz w:val="21"/>
                <w:szCs w:val="22"/>
              </w:rPr>
              <w:t>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大美晚报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1929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2.5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上海晚邮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1867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0.5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字林洋行中英文报纸全文数据库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北华捷报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1850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1941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55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字林西报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1865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1951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沪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  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1882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上海新报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1862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1872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汉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  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1894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  <w:tr w:rsidR="003F6B99" w:rsidTr="003F6B9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rPr>
                <w:rFonts w:asciiTheme="minorHAnsi" w:hAnsiTheme="minorHAnsi"/>
                <w:b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消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闲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 xml:space="preserve"> 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Pr="00996DC8" w:rsidRDefault="003F6B99" w:rsidP="00996DC8">
            <w:pPr>
              <w:spacing w:line="360" w:lineRule="auto"/>
              <w:ind w:firstLineChars="200" w:firstLine="422"/>
              <w:jc w:val="center"/>
              <w:rPr>
                <w:rFonts w:asciiTheme="minorHAnsi" w:hAnsiTheme="minorHAnsi"/>
                <w:b/>
                <w:sz w:val="21"/>
                <w:szCs w:val="22"/>
              </w:rPr>
            </w:pP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1898</w:t>
            </w:r>
            <w:r w:rsidRPr="00996DC8">
              <w:rPr>
                <w:rFonts w:asciiTheme="minorHAnsi" w:hAnsiTheme="minorHAnsi" w:hint="eastAsia"/>
                <w:b/>
                <w:sz w:val="21"/>
                <w:szCs w:val="22"/>
              </w:rPr>
              <w:t>～</w:t>
            </w:r>
            <w:r w:rsidRPr="00996DC8">
              <w:rPr>
                <w:rFonts w:asciiTheme="minorHAnsi" w:hAnsiTheme="minorHAnsi"/>
                <w:b/>
                <w:sz w:val="21"/>
                <w:szCs w:val="22"/>
              </w:rPr>
              <w:t>1906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99" w:rsidRDefault="003F6B99">
            <w:pPr>
              <w:ind w:firstLine="360"/>
              <w:rPr>
                <w:rFonts w:asciiTheme="minorEastAsia" w:eastAsiaTheme="minorEastAsia" w:hAnsiTheme="minorEastAsia" w:cstheme="minorBidi"/>
                <w:bCs/>
                <w:color w:val="FF0000"/>
                <w:kern w:val="2"/>
                <w:sz w:val="18"/>
                <w:szCs w:val="18"/>
              </w:rPr>
            </w:pPr>
          </w:p>
        </w:tc>
      </w:tr>
    </w:tbl>
    <w:p w:rsidR="003F6B99" w:rsidRPr="00996DC8" w:rsidRDefault="003F6B99" w:rsidP="00996DC8">
      <w:pPr>
        <w:spacing w:line="360" w:lineRule="auto"/>
        <w:ind w:firstLineChars="200" w:firstLine="422"/>
        <w:rPr>
          <w:b/>
        </w:rPr>
      </w:pPr>
      <w:r w:rsidRPr="00996DC8">
        <w:rPr>
          <w:rFonts w:hint="eastAsia"/>
          <w:b/>
        </w:rPr>
        <w:lastRenderedPageBreak/>
        <w:t>*</w:t>
      </w:r>
      <w:r w:rsidRPr="00996DC8">
        <w:rPr>
          <w:rFonts w:hint="eastAsia"/>
          <w:b/>
        </w:rPr>
        <w:t>产品收录版数以各产品中实际收录版数为准。</w:t>
      </w:r>
    </w:p>
    <w:p w:rsidR="003F6B99" w:rsidRDefault="003F6B99" w:rsidP="00996DC8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996DC8">
        <w:rPr>
          <w:rFonts w:hint="eastAsia"/>
          <w:b/>
        </w:rPr>
        <w:t>这些报纸刊行时间长、影响范围广，所载内容集中反映了中国近代政治、军事、外交、经济、教育、文化以及宗教等各方面情况，从不同角度和立场呈现历史风云，成为了解和研究近代中国的珍贵史料。</w:t>
      </w:r>
    </w:p>
    <w:p w:rsidR="003F6B99" w:rsidRPr="00996DC8" w:rsidRDefault="003F6B99" w:rsidP="003F6B99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color w:val="FF0000"/>
        </w:rPr>
      </w:pPr>
      <w:r w:rsidRPr="00996DC8">
        <w:rPr>
          <w:rFonts w:hint="eastAsia"/>
          <w:b/>
          <w:color w:val="FF0000"/>
        </w:rPr>
        <w:t>收录完整</w:t>
      </w:r>
    </w:p>
    <w:p w:rsidR="003F6B99" w:rsidRPr="00996DC8" w:rsidRDefault="003F6B99" w:rsidP="003F6B99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依托上海图书馆的珍贵馆藏和共建文献，我们致力于推出最完整的数字资源，让读者获取最齐全的文献信息。</w:t>
      </w:r>
    </w:p>
    <w:p w:rsidR="003F6B99" w:rsidRPr="00996DC8" w:rsidRDefault="003F6B99" w:rsidP="003F6B99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如《时报》不仅完整囊括创刊至终刊的所有报纸，还包括各种特刊、周刊、号外等，如《时报画集》、《小时报》、《图画时报》等。</w:t>
      </w:r>
    </w:p>
    <w:p w:rsidR="003F6B99" w:rsidRPr="00996DC8" w:rsidRDefault="003F6B99" w:rsidP="003F6B99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对于因战时环境多次停刊、复刊、迁址的报纸，也完整搜罗，如《益世报》、《中央日报》、《民国日报》等。</w:t>
      </w:r>
    </w:p>
    <w:p w:rsidR="003F6B99" w:rsidRPr="00996DC8" w:rsidRDefault="003F6B99" w:rsidP="003F6B99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color w:val="FF0000"/>
        </w:rPr>
      </w:pPr>
      <w:r w:rsidRPr="00996DC8">
        <w:rPr>
          <w:rFonts w:hint="eastAsia"/>
          <w:b/>
          <w:color w:val="FF0000"/>
        </w:rPr>
        <w:t>资源独特</w:t>
      </w: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在这些丰富多彩的数字资源中，有很多是目前独一无二的。</w:t>
      </w: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如中国近代数量巨大的小报资源，主要藏于上海图书馆。《全国报刊索引》依托丰富馆藏，同时汇聚各地资源，全面收录小报近千种，将珍稀资源悉数呈现。其中完整收录小报界的“四大金刚”——《晶报》、《福尔摩斯》、《金刚钻》、《罗宾汉》，以及《游戏报》、《笑林报》、《社会日报》、《立报》等众多知名小报。</w:t>
      </w: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如《新闻报》，在兴盛时期为全国首屈一指的大报，与《申报》、《时报》呈三足鼎立之势。</w:t>
      </w:r>
    </w:p>
    <w:p w:rsidR="003F6B99" w:rsidRPr="00996DC8" w:rsidRDefault="003F6B99" w:rsidP="003F6B99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color w:val="FF0000"/>
        </w:rPr>
      </w:pPr>
      <w:r w:rsidRPr="00996DC8">
        <w:rPr>
          <w:rFonts w:hint="eastAsia"/>
          <w:b/>
          <w:color w:val="FF0000"/>
        </w:rPr>
        <w:t>内容丰富</w:t>
      </w: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近</w:t>
      </w:r>
      <w:r w:rsidRPr="00996DC8">
        <w:rPr>
          <w:rFonts w:hint="eastAsia"/>
          <w:b/>
        </w:rPr>
        <w:t>250</w:t>
      </w:r>
      <w:r w:rsidRPr="00996DC8">
        <w:rPr>
          <w:rFonts w:hint="eastAsia"/>
          <w:b/>
        </w:rPr>
        <w:t>万版的海量近代报纸文献，其内容可说是包罗万象，同时也各具特色。</w:t>
      </w: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如《字林洋行中英文报纸全文数据库》收录字林洋行旗下出版的《北华捷报》《字林西报》《上海新报》《沪报》等中英文报纸，发行历史横跨百年，同时拥有强大的通讯员队伍，</w:t>
      </w:r>
      <w:r w:rsidRPr="00996DC8">
        <w:rPr>
          <w:rFonts w:hint="eastAsia"/>
          <w:b/>
        </w:rPr>
        <w:t xml:space="preserve"> </w:t>
      </w:r>
      <w:r w:rsidRPr="00996DC8">
        <w:rPr>
          <w:rFonts w:hint="eastAsia"/>
          <w:b/>
        </w:rPr>
        <w:t>从不同视角解说历史，具有不可替代的学术价值和史料价值。</w:t>
      </w: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如各份报纸副刊是报纸的重要组成部分，成为中国近代人文墨客展现文采的重要舞台。《新闻报》副刊《快活林》、《民国日报》副刊《觉悟》、《时事新报》副刊《学灯》等，都是知名副刊，是研究文学史的重要史料。</w:t>
      </w: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  <w:r w:rsidRPr="00996DC8">
        <w:rPr>
          <w:rFonts w:hint="eastAsia"/>
          <w:b/>
        </w:rPr>
        <w:t>另外，每一份报纸都有各自独特的内容与报道，如《新闻报》的经济新闻，《时报》的时评与体育新闻，小报的消闲趣味与世俗文学……这些各具特色的文献内容是报刊史、新闻史、经济史、文学史等各领域的重要史料支撑，具有广阔的研究价值和探索空间。</w:t>
      </w: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</w:p>
    <w:p w:rsidR="003F6B99" w:rsidRPr="00996DC8" w:rsidRDefault="003F6B99" w:rsidP="00996DC8">
      <w:pPr>
        <w:spacing w:line="276" w:lineRule="auto"/>
        <w:ind w:firstLineChars="200" w:firstLine="422"/>
        <w:rPr>
          <w:b/>
        </w:rPr>
      </w:pPr>
    </w:p>
    <w:p w:rsidR="003F6B99" w:rsidRDefault="003F6B99" w:rsidP="003F6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2EE6" w:rsidRPr="003F6B99" w:rsidRDefault="00142EE6" w:rsidP="00002D90">
      <w:pPr>
        <w:spacing w:line="480" w:lineRule="auto"/>
        <w:ind w:firstLineChars="200" w:firstLine="480"/>
        <w:rPr>
          <w:rFonts w:ascii="宋体" w:hAnsi="宋体"/>
          <w:sz w:val="24"/>
        </w:rPr>
      </w:pPr>
    </w:p>
    <w:sectPr w:rsidR="00142EE6" w:rsidRPr="003F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25" w:rsidRDefault="00B85825" w:rsidP="00996DC8">
      <w:r>
        <w:separator/>
      </w:r>
    </w:p>
  </w:endnote>
  <w:endnote w:type="continuationSeparator" w:id="0">
    <w:p w:rsidR="00B85825" w:rsidRDefault="00B85825" w:rsidP="0099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25" w:rsidRDefault="00B85825" w:rsidP="00996DC8">
      <w:r>
        <w:separator/>
      </w:r>
    </w:p>
  </w:footnote>
  <w:footnote w:type="continuationSeparator" w:id="0">
    <w:p w:rsidR="00B85825" w:rsidRDefault="00B85825" w:rsidP="0099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5B1E"/>
    <w:multiLevelType w:val="hybridMultilevel"/>
    <w:tmpl w:val="02EA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9"/>
    <w:rsid w:val="00002D90"/>
    <w:rsid w:val="00142EE6"/>
    <w:rsid w:val="001D6215"/>
    <w:rsid w:val="003F6B99"/>
    <w:rsid w:val="0055064A"/>
    <w:rsid w:val="00817E6B"/>
    <w:rsid w:val="00826A0B"/>
    <w:rsid w:val="00996DC8"/>
    <w:rsid w:val="00A42A27"/>
    <w:rsid w:val="00B85825"/>
    <w:rsid w:val="00F158B7"/>
    <w:rsid w:val="00F80B29"/>
    <w:rsid w:val="00F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FF93A"/>
  <w15:chartTrackingRefBased/>
  <w15:docId w15:val="{1EE664F1-058F-4B45-8190-C3495C89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80B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80B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rsid w:val="00002D9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3F6B99"/>
    <w:pPr>
      <w:ind w:firstLineChars="200" w:firstLine="420"/>
    </w:pPr>
  </w:style>
  <w:style w:type="table" w:styleId="a4">
    <w:name w:val="Table Grid"/>
    <w:basedOn w:val="a1"/>
    <w:uiPriority w:val="39"/>
    <w:rsid w:val="003F6B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6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6D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6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6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lsy</cp:lastModifiedBy>
  <cp:revision>12</cp:revision>
  <dcterms:created xsi:type="dcterms:W3CDTF">2018-06-04T02:43:00Z</dcterms:created>
  <dcterms:modified xsi:type="dcterms:W3CDTF">2018-09-21T01:13:00Z</dcterms:modified>
</cp:coreProperties>
</file>